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F85" w14:textId="77777777" w:rsidR="003C5D4B" w:rsidRPr="006929AA" w:rsidRDefault="003C5D4B" w:rsidP="00DD7544">
      <w:pPr>
        <w:tabs>
          <w:tab w:val="left" w:pos="708"/>
          <w:tab w:val="left" w:pos="1508"/>
        </w:tabs>
        <w:spacing w:after="120" w:line="240" w:lineRule="auto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580"/>
        <w:gridCol w:w="2693"/>
        <w:gridCol w:w="2098"/>
      </w:tblGrid>
      <w:tr w:rsidR="0069404C" w:rsidRPr="006929AA" w14:paraId="5AD56DE1" w14:textId="77777777" w:rsidTr="00E720BF">
        <w:tc>
          <w:tcPr>
            <w:tcW w:w="2410" w:type="dxa"/>
            <w:vMerge w:val="restart"/>
          </w:tcPr>
          <w:p w14:paraId="2262C570" w14:textId="1A0F16DF" w:rsidR="0069404C" w:rsidRPr="006929AA" w:rsidRDefault="0069404C" w:rsidP="005959F8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ORGANİZASYON BİLGİLERİ</w:t>
            </w:r>
          </w:p>
        </w:tc>
        <w:tc>
          <w:tcPr>
            <w:tcW w:w="2580" w:type="dxa"/>
          </w:tcPr>
          <w:p w14:paraId="423D0CF0" w14:textId="6259F047" w:rsidR="0069404C" w:rsidRPr="006929AA" w:rsidRDefault="00DD7544" w:rsidP="005959F8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Birim Adı</w:t>
            </w:r>
          </w:p>
        </w:tc>
        <w:tc>
          <w:tcPr>
            <w:tcW w:w="2693" w:type="dxa"/>
          </w:tcPr>
          <w:p w14:paraId="3B263651" w14:textId="22D17A6F" w:rsidR="0069404C" w:rsidRPr="006929AA" w:rsidRDefault="00DD7544" w:rsidP="005959F8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Personel</w:t>
            </w:r>
          </w:p>
        </w:tc>
        <w:tc>
          <w:tcPr>
            <w:tcW w:w="2098" w:type="dxa"/>
          </w:tcPr>
          <w:p w14:paraId="43FEA72E" w14:textId="551F0D59" w:rsidR="0069404C" w:rsidRPr="006929AA" w:rsidRDefault="00DD7544" w:rsidP="005959F8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Üst Yönetici(</w:t>
            </w:r>
            <w:proofErr w:type="spellStart"/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ler</w:t>
            </w:r>
            <w:proofErr w:type="spellEnd"/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)</w:t>
            </w:r>
          </w:p>
        </w:tc>
      </w:tr>
      <w:tr w:rsidR="0069404C" w:rsidRPr="006929AA" w14:paraId="5C82841E" w14:textId="77777777" w:rsidTr="00E720BF">
        <w:tc>
          <w:tcPr>
            <w:tcW w:w="2410" w:type="dxa"/>
            <w:vMerge/>
          </w:tcPr>
          <w:p w14:paraId="48E5342B" w14:textId="77777777" w:rsidR="0069404C" w:rsidRPr="006929AA" w:rsidRDefault="0069404C" w:rsidP="005959F8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80" w:type="dxa"/>
          </w:tcPr>
          <w:p w14:paraId="1C0F30E3" w14:textId="355C19BB" w:rsidR="0069404C" w:rsidRPr="006929AA" w:rsidRDefault="00E720BF" w:rsidP="005959F8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Sağlık Bilimleri Fakültesi</w:t>
            </w:r>
          </w:p>
        </w:tc>
        <w:tc>
          <w:tcPr>
            <w:tcW w:w="2693" w:type="dxa"/>
          </w:tcPr>
          <w:p w14:paraId="0DD33116" w14:textId="6570F2EC" w:rsidR="0069404C" w:rsidRPr="006929AA" w:rsidRDefault="00E720BF" w:rsidP="005959F8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Akademik Personel</w:t>
            </w:r>
          </w:p>
        </w:tc>
        <w:tc>
          <w:tcPr>
            <w:tcW w:w="2098" w:type="dxa"/>
          </w:tcPr>
          <w:p w14:paraId="7A0ECA71" w14:textId="5F0C0484" w:rsidR="0069404C" w:rsidRPr="006929AA" w:rsidRDefault="006929AA" w:rsidP="005959F8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6929AA">
              <w:rPr>
                <w:rFonts w:ascii="Cambria" w:hAnsi="Cambria" w:cs="Times New Roman"/>
              </w:rPr>
              <w:t>Dekan</w:t>
            </w:r>
          </w:p>
        </w:tc>
      </w:tr>
    </w:tbl>
    <w:p w14:paraId="12E6E74E" w14:textId="77777777" w:rsidR="0069404C" w:rsidRPr="006929AA" w:rsidRDefault="0069404C" w:rsidP="005959F8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p w14:paraId="3F892427" w14:textId="2D9C5657" w:rsidR="005959F8" w:rsidRPr="005959F8" w:rsidRDefault="0069404C" w:rsidP="005959F8">
      <w:pPr>
        <w:tabs>
          <w:tab w:val="left" w:pos="708"/>
          <w:tab w:val="left" w:pos="1508"/>
        </w:tabs>
        <w:jc w:val="both"/>
        <w:rPr>
          <w:rFonts w:ascii="Cambria" w:hAnsi="Cambria" w:cs="Times New Roman"/>
          <w:b/>
          <w:bCs/>
        </w:rPr>
      </w:pPr>
      <w:r w:rsidRPr="005959F8">
        <w:rPr>
          <w:rFonts w:ascii="Cambria" w:hAnsi="Cambria" w:cs="Times New Roman"/>
          <w:b/>
          <w:bCs/>
        </w:rPr>
        <w:t xml:space="preserve">  </w:t>
      </w:r>
      <w:r w:rsidR="00DD7544" w:rsidRPr="005959F8">
        <w:rPr>
          <w:rFonts w:ascii="Cambria" w:hAnsi="Cambria" w:cs="Times New Roman"/>
          <w:b/>
          <w:bCs/>
        </w:rPr>
        <w:t xml:space="preserve">    </w:t>
      </w:r>
      <w:r w:rsidRPr="005959F8">
        <w:rPr>
          <w:rFonts w:ascii="Cambria" w:hAnsi="Cambria" w:cs="Times New Roman"/>
          <w:b/>
          <w:bCs/>
        </w:rPr>
        <w:t xml:space="preserve">   </w:t>
      </w:r>
      <w:r w:rsidR="005959F8" w:rsidRPr="005959F8">
        <w:rPr>
          <w:rFonts w:ascii="Cambria" w:hAnsi="Cambria" w:cs="Times New Roman"/>
          <w:b/>
          <w:bCs/>
        </w:rPr>
        <w:tab/>
      </w:r>
      <w:r w:rsidR="005959F8" w:rsidRPr="00E43F70">
        <w:rPr>
          <w:rFonts w:ascii="Cambria" w:hAnsi="Cambria" w:cs="Times New Roman"/>
          <w:b/>
          <w:bCs/>
          <w:color w:val="002060"/>
        </w:rPr>
        <w:t>Bu görev tanımı formu;</w:t>
      </w:r>
    </w:p>
    <w:p w14:paraId="6F018998" w14:textId="77777777" w:rsidR="005959F8" w:rsidRDefault="005959F8" w:rsidP="005959F8">
      <w:pPr>
        <w:tabs>
          <w:tab w:val="left" w:pos="708"/>
          <w:tab w:val="left" w:pos="1508"/>
        </w:tabs>
        <w:spacing w:after="0"/>
        <w:ind w:left="426" w:firstLine="283"/>
        <w:jc w:val="both"/>
        <w:rPr>
          <w:rFonts w:ascii="Cambria" w:hAnsi="Cambria" w:cs="Times New Roman"/>
        </w:rPr>
      </w:pPr>
      <w:r w:rsidRPr="005959F8">
        <w:rPr>
          <w:rFonts w:ascii="Cambria" w:hAnsi="Cambria" w:cs="Times New Roman"/>
        </w:rPr>
        <w:t xml:space="preserve">26.12.2007 tarihli ve 26738 sayılı </w:t>
      </w:r>
      <w:proofErr w:type="gramStart"/>
      <w:r w:rsidRPr="005959F8">
        <w:rPr>
          <w:rFonts w:ascii="Cambria" w:hAnsi="Cambria" w:cs="Times New Roman"/>
        </w:rPr>
        <w:t>Resmi</w:t>
      </w:r>
      <w:proofErr w:type="gramEnd"/>
      <w:r w:rsidRPr="005959F8">
        <w:rPr>
          <w:rFonts w:ascii="Cambria" w:hAnsi="Cambria" w:cs="Times New Roman"/>
        </w:rPr>
        <w:t xml:space="preserve"> </w:t>
      </w:r>
      <w:proofErr w:type="spellStart"/>
      <w:r w:rsidRPr="005959F8">
        <w:rPr>
          <w:rFonts w:ascii="Cambria" w:hAnsi="Cambria" w:cs="Times New Roman"/>
        </w:rPr>
        <w:t>Gazete’de</w:t>
      </w:r>
      <w:proofErr w:type="spellEnd"/>
      <w:r w:rsidRPr="005959F8">
        <w:rPr>
          <w:rFonts w:ascii="Cambria" w:hAnsi="Cambria" w:cs="Times New Roman"/>
        </w:rPr>
        <w:t xml:space="preserve"> yayımlanan Kamu İç Kontrol Standartları</w:t>
      </w:r>
      <w:r>
        <w:rPr>
          <w:rFonts w:ascii="Cambria" w:hAnsi="Cambria" w:cs="Times New Roman"/>
        </w:rPr>
        <w:t xml:space="preserve"> </w:t>
      </w:r>
      <w:r w:rsidRPr="005959F8">
        <w:rPr>
          <w:rFonts w:ascii="Cambria" w:hAnsi="Cambria" w:cs="Times New Roman"/>
        </w:rPr>
        <w:t>Tebliği kapsamında kamu idarelerinde iç kontrol sisteminin oluşturulması, uygulanması,</w:t>
      </w:r>
      <w:r>
        <w:rPr>
          <w:rFonts w:ascii="Cambria" w:hAnsi="Cambria" w:cs="Times New Roman"/>
        </w:rPr>
        <w:t xml:space="preserve"> </w:t>
      </w:r>
      <w:r w:rsidRPr="005959F8">
        <w:rPr>
          <w:rFonts w:ascii="Cambria" w:hAnsi="Cambria" w:cs="Times New Roman"/>
        </w:rPr>
        <w:t>izlenmesi ve geliştirilmesi amacıyla hazırlanmıştır</w:t>
      </w:r>
      <w:r>
        <w:rPr>
          <w:rFonts w:ascii="Cambria" w:hAnsi="Cambria" w:cs="Times New Roman"/>
        </w:rPr>
        <w:t>.</w:t>
      </w:r>
    </w:p>
    <w:p w14:paraId="219BDEBC" w14:textId="77777777" w:rsidR="005959F8" w:rsidRDefault="005959F8" w:rsidP="005959F8">
      <w:pPr>
        <w:tabs>
          <w:tab w:val="left" w:pos="708"/>
          <w:tab w:val="left" w:pos="1508"/>
        </w:tabs>
        <w:spacing w:after="0"/>
        <w:ind w:left="426" w:firstLine="283"/>
        <w:jc w:val="both"/>
        <w:rPr>
          <w:rFonts w:ascii="Cambria" w:hAnsi="Cambria" w:cs="Times New Roman"/>
        </w:rPr>
      </w:pPr>
    </w:p>
    <w:p w14:paraId="5373E4E2" w14:textId="77777777" w:rsidR="005959F8" w:rsidRPr="00E43F70" w:rsidRDefault="005959F8" w:rsidP="005959F8">
      <w:pPr>
        <w:tabs>
          <w:tab w:val="left" w:pos="708"/>
          <w:tab w:val="left" w:pos="1508"/>
        </w:tabs>
        <w:ind w:left="426" w:firstLine="283"/>
        <w:jc w:val="both"/>
        <w:rPr>
          <w:rFonts w:ascii="Cambria" w:hAnsi="Cambria" w:cs="Times New Roman"/>
          <w:b/>
          <w:bCs/>
          <w:color w:val="002060"/>
        </w:rPr>
      </w:pPr>
      <w:r w:rsidRPr="00E43F70">
        <w:rPr>
          <w:rFonts w:ascii="Cambria" w:hAnsi="Cambria" w:cs="Times New Roman"/>
          <w:b/>
          <w:bCs/>
          <w:color w:val="002060"/>
        </w:rPr>
        <w:t>Görevin Tanımı</w:t>
      </w:r>
    </w:p>
    <w:p w14:paraId="04A4B2ED" w14:textId="77777777" w:rsidR="005959F8" w:rsidRDefault="005959F8" w:rsidP="005959F8">
      <w:pPr>
        <w:tabs>
          <w:tab w:val="left" w:pos="708"/>
          <w:tab w:val="left" w:pos="1508"/>
        </w:tabs>
        <w:spacing w:after="0"/>
        <w:ind w:left="426" w:firstLine="283"/>
        <w:jc w:val="both"/>
        <w:rPr>
          <w:rFonts w:ascii="Cambria" w:hAnsi="Cambria" w:cs="Times New Roman"/>
        </w:rPr>
      </w:pPr>
      <w:r w:rsidRPr="005959F8">
        <w:rPr>
          <w:rFonts w:ascii="Cambria" w:hAnsi="Cambria" w:cs="Times New Roman"/>
        </w:rPr>
        <w:t>Çankırı Karatekin Üniversitesi üst yönetimi tarafından belirlenen amaç ve ilkelere uygun olarak;</w:t>
      </w:r>
      <w:r>
        <w:rPr>
          <w:rFonts w:ascii="Cambria" w:hAnsi="Cambria" w:cs="Times New Roman"/>
        </w:rPr>
        <w:t xml:space="preserve"> </w:t>
      </w:r>
      <w:r w:rsidRPr="005959F8">
        <w:rPr>
          <w:rFonts w:ascii="Cambria" w:hAnsi="Cambria" w:cs="Times New Roman"/>
        </w:rPr>
        <w:t>fakültenin vizyonu, misyonu doğrultusunda eğitim ve öğretimi gerçekleştirmek için fakültenin</w:t>
      </w:r>
      <w:r>
        <w:rPr>
          <w:rFonts w:ascii="Cambria" w:hAnsi="Cambria" w:cs="Times New Roman"/>
        </w:rPr>
        <w:t xml:space="preserve"> </w:t>
      </w:r>
      <w:r w:rsidRPr="005959F8">
        <w:rPr>
          <w:rFonts w:ascii="Cambria" w:hAnsi="Cambria" w:cs="Times New Roman"/>
        </w:rPr>
        <w:t>gerekli tüm faaliyetlerinin etkili-ekonomik-verimli bir şekilde ve görevi kapsamındaki mevzuata</w:t>
      </w:r>
      <w:r>
        <w:rPr>
          <w:rFonts w:ascii="Cambria" w:hAnsi="Cambria" w:cs="Times New Roman"/>
        </w:rPr>
        <w:t xml:space="preserve"> </w:t>
      </w:r>
      <w:r w:rsidRPr="005959F8">
        <w:rPr>
          <w:rFonts w:ascii="Cambria" w:hAnsi="Cambria" w:cs="Times New Roman"/>
        </w:rPr>
        <w:t>uygun olarak yürütülmesi amacıyla çalışmaları yapmak, planlamak, yönlendirmek, koordine</w:t>
      </w:r>
      <w:r>
        <w:rPr>
          <w:rFonts w:ascii="Cambria" w:hAnsi="Cambria" w:cs="Times New Roman"/>
        </w:rPr>
        <w:t xml:space="preserve"> </w:t>
      </w:r>
      <w:r w:rsidRPr="005959F8">
        <w:rPr>
          <w:rFonts w:ascii="Cambria" w:hAnsi="Cambria" w:cs="Times New Roman"/>
        </w:rPr>
        <w:t>etmek ve denetlemek.</w:t>
      </w:r>
    </w:p>
    <w:p w14:paraId="311BF2C1" w14:textId="77777777" w:rsidR="00E43F70" w:rsidRDefault="005959F8" w:rsidP="005959F8">
      <w:pPr>
        <w:tabs>
          <w:tab w:val="left" w:pos="708"/>
          <w:tab w:val="left" w:pos="1508"/>
        </w:tabs>
        <w:spacing w:after="0"/>
        <w:ind w:left="426" w:firstLine="283"/>
        <w:jc w:val="both"/>
        <w:rPr>
          <w:rFonts w:ascii="Cambria" w:hAnsi="Cambria" w:cs="Times New Roman"/>
        </w:rPr>
      </w:pPr>
      <w:r w:rsidRPr="005959F8">
        <w:rPr>
          <w:rFonts w:ascii="Cambria" w:hAnsi="Cambria" w:cs="Times New Roman"/>
        </w:rPr>
        <w:t>Fakültemiz Yönetim Kurulu; Dekanın başkanlığında Fakültemiz Fakülte Kurulu’nun üç yıl için</w:t>
      </w:r>
      <w:r>
        <w:rPr>
          <w:rFonts w:ascii="Cambria" w:hAnsi="Cambria" w:cs="Times New Roman"/>
        </w:rPr>
        <w:t xml:space="preserve"> </w:t>
      </w:r>
      <w:r w:rsidRPr="005959F8">
        <w:rPr>
          <w:rFonts w:ascii="Cambria" w:hAnsi="Cambria" w:cs="Times New Roman"/>
        </w:rPr>
        <w:t>seçeceği üç profesör, iki doçent ve bir doktor öğretim üyesinden oluşur.</w:t>
      </w:r>
      <w:r>
        <w:rPr>
          <w:rFonts w:ascii="Cambria" w:hAnsi="Cambria" w:cs="Times New Roman"/>
        </w:rPr>
        <w:t xml:space="preserve"> </w:t>
      </w:r>
    </w:p>
    <w:p w14:paraId="695F8A85" w14:textId="77777777" w:rsidR="00E43F70" w:rsidRDefault="005959F8" w:rsidP="005959F8">
      <w:pPr>
        <w:tabs>
          <w:tab w:val="left" w:pos="708"/>
          <w:tab w:val="left" w:pos="1508"/>
        </w:tabs>
        <w:spacing w:after="0"/>
        <w:ind w:left="426" w:firstLine="283"/>
        <w:jc w:val="both"/>
        <w:rPr>
          <w:rFonts w:ascii="Cambria" w:hAnsi="Cambria" w:cs="Times New Roman"/>
        </w:rPr>
      </w:pPr>
      <w:r w:rsidRPr="005959F8">
        <w:rPr>
          <w:rFonts w:ascii="Cambria" w:hAnsi="Cambria" w:cs="Times New Roman"/>
        </w:rPr>
        <w:t>Fakülte yönetim kurulu dekanın çağırısı üzerine toplanır.</w:t>
      </w:r>
      <w:r>
        <w:rPr>
          <w:rFonts w:ascii="Cambria" w:hAnsi="Cambria" w:cs="Times New Roman"/>
        </w:rPr>
        <w:t xml:space="preserve"> </w:t>
      </w:r>
    </w:p>
    <w:p w14:paraId="10A7D51B" w14:textId="77777777" w:rsidR="00E43F70" w:rsidRDefault="005959F8" w:rsidP="00E43F70">
      <w:pPr>
        <w:tabs>
          <w:tab w:val="left" w:pos="708"/>
          <w:tab w:val="left" w:pos="1508"/>
        </w:tabs>
        <w:spacing w:after="0"/>
        <w:ind w:left="426" w:firstLine="283"/>
        <w:jc w:val="both"/>
        <w:rPr>
          <w:rFonts w:ascii="Cambria" w:hAnsi="Cambria" w:cs="Times New Roman"/>
        </w:rPr>
      </w:pPr>
      <w:r w:rsidRPr="005959F8">
        <w:rPr>
          <w:rFonts w:ascii="Cambria" w:hAnsi="Cambria" w:cs="Times New Roman"/>
        </w:rPr>
        <w:t xml:space="preserve">Yönetim kurulu gerekli gördüğü hallerde geçici çalışma grupları, eğitim </w:t>
      </w:r>
      <w:r>
        <w:rPr>
          <w:rFonts w:ascii="Cambria" w:hAnsi="Cambria" w:cs="Times New Roman"/>
        </w:rPr>
        <w:t>–</w:t>
      </w:r>
      <w:r w:rsidRPr="005959F8">
        <w:rPr>
          <w:rFonts w:ascii="Cambria" w:hAnsi="Cambria" w:cs="Times New Roman"/>
        </w:rPr>
        <w:t xml:space="preserve"> öğretim</w:t>
      </w:r>
      <w:r>
        <w:rPr>
          <w:rFonts w:ascii="Cambria" w:hAnsi="Cambria" w:cs="Times New Roman"/>
        </w:rPr>
        <w:t xml:space="preserve"> </w:t>
      </w:r>
      <w:r w:rsidRPr="005959F8">
        <w:rPr>
          <w:rFonts w:ascii="Cambria" w:hAnsi="Cambria" w:cs="Times New Roman"/>
        </w:rPr>
        <w:t>koordinatörlükleri kurabilir ve bunların görevlerini düzenler.</w:t>
      </w:r>
    </w:p>
    <w:p w14:paraId="4DA700CD" w14:textId="0A30E402" w:rsidR="005959F8" w:rsidRDefault="005959F8" w:rsidP="00E43F70">
      <w:pPr>
        <w:tabs>
          <w:tab w:val="left" w:pos="708"/>
          <w:tab w:val="left" w:pos="1508"/>
        </w:tabs>
        <w:ind w:left="426" w:firstLine="283"/>
        <w:jc w:val="both"/>
        <w:rPr>
          <w:rFonts w:ascii="Cambria" w:hAnsi="Cambria" w:cs="Times New Roman"/>
        </w:rPr>
      </w:pPr>
      <w:r w:rsidRPr="005959F8">
        <w:rPr>
          <w:rFonts w:ascii="Cambria" w:hAnsi="Cambria" w:cs="Times New Roman"/>
        </w:rPr>
        <w:t>Fakülte yönetim kurulu, idari faaliyetlerde dekana yardımcı bir organ olup aşağıda belirtilen</w:t>
      </w:r>
      <w:r>
        <w:rPr>
          <w:rFonts w:ascii="Cambria" w:hAnsi="Cambria" w:cs="Times New Roman"/>
        </w:rPr>
        <w:t xml:space="preserve"> </w:t>
      </w:r>
      <w:r w:rsidRPr="005959F8">
        <w:rPr>
          <w:rFonts w:ascii="Cambria" w:hAnsi="Cambria" w:cs="Times New Roman"/>
        </w:rPr>
        <w:t>görevleri yapmaktadır.</w:t>
      </w:r>
    </w:p>
    <w:p w14:paraId="7881209E" w14:textId="77777777" w:rsidR="005959F8" w:rsidRPr="00E43F70" w:rsidRDefault="005959F8" w:rsidP="005959F8">
      <w:pPr>
        <w:tabs>
          <w:tab w:val="left" w:pos="708"/>
          <w:tab w:val="left" w:pos="1508"/>
        </w:tabs>
        <w:ind w:left="426" w:firstLine="283"/>
        <w:jc w:val="both"/>
        <w:rPr>
          <w:rFonts w:ascii="Cambria" w:hAnsi="Cambria" w:cs="Times New Roman"/>
          <w:b/>
          <w:bCs/>
          <w:color w:val="002060"/>
        </w:rPr>
      </w:pPr>
      <w:r w:rsidRPr="00E43F70">
        <w:rPr>
          <w:rFonts w:ascii="Cambria" w:hAnsi="Cambria" w:cs="Times New Roman"/>
          <w:b/>
          <w:bCs/>
          <w:color w:val="002060"/>
        </w:rPr>
        <w:t>Görev, Yetki ve Sorumluluklar</w:t>
      </w:r>
    </w:p>
    <w:p w14:paraId="39482530" w14:textId="77777777" w:rsidR="005959F8" w:rsidRDefault="005959F8" w:rsidP="005959F8">
      <w:pPr>
        <w:tabs>
          <w:tab w:val="left" w:pos="708"/>
          <w:tab w:val="left" w:pos="1508"/>
        </w:tabs>
        <w:spacing w:after="0"/>
        <w:ind w:left="426" w:firstLine="283"/>
        <w:jc w:val="both"/>
        <w:rPr>
          <w:rFonts w:ascii="Cambria" w:hAnsi="Cambria" w:cs="Times New Roman"/>
        </w:rPr>
      </w:pPr>
      <w:r w:rsidRPr="005959F8">
        <w:rPr>
          <w:rFonts w:ascii="Cambria" w:hAnsi="Cambria" w:cs="Times New Roman"/>
        </w:rPr>
        <w:t>1. Fakülte kurulunun kararları ile tespit ettiği esasların uygulanmasında dekana yardım</w:t>
      </w:r>
      <w:r>
        <w:rPr>
          <w:rFonts w:ascii="Cambria" w:hAnsi="Cambria" w:cs="Times New Roman"/>
        </w:rPr>
        <w:t xml:space="preserve"> </w:t>
      </w:r>
      <w:r w:rsidRPr="005959F8">
        <w:rPr>
          <w:rFonts w:ascii="Cambria" w:hAnsi="Cambria" w:cs="Times New Roman"/>
        </w:rPr>
        <w:t>etmek.</w:t>
      </w:r>
    </w:p>
    <w:p w14:paraId="325FAC3E" w14:textId="77777777" w:rsidR="005959F8" w:rsidRDefault="005959F8" w:rsidP="005959F8">
      <w:pPr>
        <w:tabs>
          <w:tab w:val="left" w:pos="708"/>
          <w:tab w:val="left" w:pos="1508"/>
        </w:tabs>
        <w:spacing w:after="0"/>
        <w:ind w:left="426" w:firstLine="283"/>
        <w:jc w:val="both"/>
        <w:rPr>
          <w:rFonts w:ascii="Cambria" w:hAnsi="Cambria" w:cs="Times New Roman"/>
        </w:rPr>
      </w:pPr>
      <w:r w:rsidRPr="005959F8">
        <w:rPr>
          <w:rFonts w:ascii="Cambria" w:hAnsi="Cambria" w:cs="Times New Roman"/>
        </w:rPr>
        <w:t xml:space="preserve">2. Fakültenin </w:t>
      </w:r>
      <w:proofErr w:type="gramStart"/>
      <w:r w:rsidRPr="005959F8">
        <w:rPr>
          <w:rFonts w:ascii="Cambria" w:hAnsi="Cambria" w:cs="Times New Roman"/>
        </w:rPr>
        <w:t>eğitim -</w:t>
      </w:r>
      <w:proofErr w:type="gramEnd"/>
      <w:r w:rsidRPr="005959F8">
        <w:rPr>
          <w:rFonts w:ascii="Cambria" w:hAnsi="Cambria" w:cs="Times New Roman"/>
        </w:rPr>
        <w:t xml:space="preserve"> öğretim, plan ve programları ile takvimin uygulanmasını sağlamak.</w:t>
      </w:r>
    </w:p>
    <w:p w14:paraId="4AD86CF5" w14:textId="77777777" w:rsidR="005959F8" w:rsidRDefault="005959F8" w:rsidP="005959F8">
      <w:pPr>
        <w:tabs>
          <w:tab w:val="left" w:pos="708"/>
          <w:tab w:val="left" w:pos="1508"/>
        </w:tabs>
        <w:spacing w:after="0"/>
        <w:ind w:left="426" w:firstLine="283"/>
        <w:jc w:val="both"/>
        <w:rPr>
          <w:rFonts w:ascii="Cambria" w:hAnsi="Cambria" w:cs="Times New Roman"/>
        </w:rPr>
      </w:pPr>
      <w:r w:rsidRPr="005959F8">
        <w:rPr>
          <w:rFonts w:ascii="Cambria" w:hAnsi="Cambria" w:cs="Times New Roman"/>
        </w:rPr>
        <w:t>3. Fakültenin yatırım, program ve bütçe tasarısını hazırlamak.</w:t>
      </w:r>
    </w:p>
    <w:p w14:paraId="11E263CF" w14:textId="77777777" w:rsidR="005959F8" w:rsidRDefault="005959F8" w:rsidP="005959F8">
      <w:pPr>
        <w:tabs>
          <w:tab w:val="left" w:pos="708"/>
          <w:tab w:val="left" w:pos="1508"/>
        </w:tabs>
        <w:spacing w:after="0"/>
        <w:ind w:left="426" w:firstLine="283"/>
        <w:jc w:val="both"/>
        <w:rPr>
          <w:rFonts w:ascii="Cambria" w:hAnsi="Cambria" w:cs="Times New Roman"/>
        </w:rPr>
      </w:pPr>
      <w:r w:rsidRPr="005959F8">
        <w:rPr>
          <w:rFonts w:ascii="Cambria" w:hAnsi="Cambria" w:cs="Times New Roman"/>
        </w:rPr>
        <w:t>4. Dekanın fakülte yönetimi ile ilgili getireceği bütün işlerde karar almak</w:t>
      </w:r>
    </w:p>
    <w:p w14:paraId="1AAB0797" w14:textId="77777777" w:rsidR="005959F8" w:rsidRDefault="005959F8" w:rsidP="005959F8">
      <w:pPr>
        <w:tabs>
          <w:tab w:val="left" w:pos="708"/>
          <w:tab w:val="left" w:pos="1508"/>
        </w:tabs>
        <w:spacing w:after="0"/>
        <w:ind w:left="426" w:firstLine="283"/>
        <w:jc w:val="both"/>
        <w:rPr>
          <w:rFonts w:ascii="Cambria" w:hAnsi="Cambria" w:cs="Times New Roman"/>
        </w:rPr>
      </w:pPr>
      <w:r w:rsidRPr="005959F8">
        <w:rPr>
          <w:rFonts w:ascii="Cambria" w:hAnsi="Cambria" w:cs="Times New Roman"/>
        </w:rPr>
        <w:t xml:space="preserve">5. Öğrencilerin kabulü, ders intibakları ve çıkarılmaları ile </w:t>
      </w:r>
      <w:proofErr w:type="gramStart"/>
      <w:r w:rsidRPr="005959F8">
        <w:rPr>
          <w:rFonts w:ascii="Cambria" w:hAnsi="Cambria" w:cs="Times New Roman"/>
        </w:rPr>
        <w:t>eğitim -</w:t>
      </w:r>
      <w:proofErr w:type="gramEnd"/>
      <w:r w:rsidRPr="005959F8">
        <w:rPr>
          <w:rFonts w:ascii="Cambria" w:hAnsi="Cambria" w:cs="Times New Roman"/>
        </w:rPr>
        <w:t xml:space="preserve"> öğretim ve sınavlara ait</w:t>
      </w:r>
      <w:r>
        <w:rPr>
          <w:rFonts w:ascii="Cambria" w:hAnsi="Cambria" w:cs="Times New Roman"/>
        </w:rPr>
        <w:t xml:space="preserve"> </w:t>
      </w:r>
      <w:r w:rsidRPr="005959F8">
        <w:rPr>
          <w:rFonts w:ascii="Cambria" w:hAnsi="Cambria" w:cs="Times New Roman"/>
        </w:rPr>
        <w:t>işlemleri hakkında karar vermek.</w:t>
      </w:r>
    </w:p>
    <w:p w14:paraId="10815FE2" w14:textId="2CF3A91A" w:rsidR="0069404C" w:rsidRPr="005959F8" w:rsidRDefault="005959F8" w:rsidP="005959F8">
      <w:pPr>
        <w:tabs>
          <w:tab w:val="left" w:pos="708"/>
          <w:tab w:val="left" w:pos="1508"/>
        </w:tabs>
        <w:spacing w:after="0"/>
        <w:ind w:left="426" w:firstLine="283"/>
        <w:jc w:val="both"/>
        <w:rPr>
          <w:rFonts w:ascii="Cambria" w:hAnsi="Cambria" w:cs="Times New Roman"/>
        </w:rPr>
      </w:pPr>
      <w:r w:rsidRPr="005959F8">
        <w:rPr>
          <w:rFonts w:ascii="Cambria" w:hAnsi="Cambria" w:cs="Times New Roman"/>
        </w:rPr>
        <w:t>6. Kanun ve yönetmeliklerle kendisine verilen diğer görevleri yapmak</w:t>
      </w:r>
    </w:p>
    <w:p w14:paraId="112E11B2" w14:textId="3E6BBE89" w:rsidR="006929AA" w:rsidRPr="006929AA" w:rsidRDefault="006929AA" w:rsidP="00E720BF">
      <w:pPr>
        <w:pStyle w:val="NormalWeb"/>
        <w:spacing w:before="0" w:beforeAutospacing="0" w:after="0" w:line="276" w:lineRule="auto"/>
        <w:ind w:left="720"/>
        <w:jc w:val="both"/>
        <w:rPr>
          <w:rFonts w:ascii="Cambria" w:hAnsi="Cambria"/>
          <w:sz w:val="22"/>
          <w:szCs w:val="22"/>
        </w:rPr>
      </w:pPr>
    </w:p>
    <w:sectPr w:rsidR="006929AA" w:rsidRPr="006929AA" w:rsidSect="001D0328">
      <w:headerReference w:type="default" r:id="rId7"/>
      <w:footerReference w:type="default" r:id="rId8"/>
      <w:pgSz w:w="11906" w:h="16838" w:code="9"/>
      <w:pgMar w:top="142" w:right="851" w:bottom="0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9A22" w14:textId="77777777" w:rsidR="001D0328" w:rsidRDefault="001D0328" w:rsidP="00363228">
      <w:pPr>
        <w:spacing w:after="0" w:line="240" w:lineRule="auto"/>
      </w:pPr>
      <w:r>
        <w:separator/>
      </w:r>
    </w:p>
  </w:endnote>
  <w:endnote w:type="continuationSeparator" w:id="0">
    <w:p w14:paraId="5E8AECFE" w14:textId="77777777" w:rsidR="001D0328" w:rsidRDefault="001D0328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20B0604020202020204"/>
    <w:charset w:val="80"/>
    <w:family w:val="roman"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6073" w14:textId="77777777" w:rsidR="001661E4" w:rsidRDefault="001661E4" w:rsidP="001661E4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A622" w14:textId="77777777" w:rsidR="001D0328" w:rsidRDefault="001D0328" w:rsidP="00363228">
      <w:pPr>
        <w:spacing w:after="0" w:line="240" w:lineRule="auto"/>
      </w:pPr>
      <w:r>
        <w:separator/>
      </w:r>
    </w:p>
  </w:footnote>
  <w:footnote w:type="continuationSeparator" w:id="0">
    <w:p w14:paraId="48E3F070" w14:textId="77777777" w:rsidR="001D0328" w:rsidRDefault="001D0328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0DB" w14:textId="77777777" w:rsidR="00B44C68" w:rsidRDefault="00B44C68" w:rsidP="001661E4">
    <w:pPr>
      <w:pStyle w:val="stBilgi"/>
    </w:pPr>
  </w:p>
  <w:p w14:paraId="1281D200" w14:textId="77777777" w:rsidR="008607F7" w:rsidRDefault="008607F7" w:rsidP="001661E4">
    <w:pPr>
      <w:pStyle w:val="stBilgi"/>
    </w:pPr>
  </w:p>
  <w:tbl>
    <w:tblPr>
      <w:tblStyle w:val="TabloKlavuzu"/>
      <w:tblW w:w="9889" w:type="dxa"/>
      <w:tblInd w:w="316" w:type="dxa"/>
      <w:tblLayout w:type="fixed"/>
      <w:tblLook w:val="04A0" w:firstRow="1" w:lastRow="0" w:firstColumn="1" w:lastColumn="0" w:noHBand="0" w:noVBand="1"/>
    </w:tblPr>
    <w:tblGrid>
      <w:gridCol w:w="1526"/>
      <w:gridCol w:w="5354"/>
      <w:gridCol w:w="1559"/>
      <w:gridCol w:w="1450"/>
    </w:tblGrid>
    <w:tr w:rsidR="008607F7" w14:paraId="2BAEB774" w14:textId="77777777" w:rsidTr="0069404C">
      <w:trPr>
        <w:trHeight w:val="189"/>
      </w:trPr>
      <w:tc>
        <w:tcPr>
          <w:tcW w:w="1526" w:type="dxa"/>
          <w:vMerge w:val="restart"/>
        </w:tcPr>
        <w:p w14:paraId="5AC11ECF" w14:textId="77777777" w:rsidR="008607F7" w:rsidRDefault="008607F7" w:rsidP="008607F7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75C17BA" wp14:editId="1661F255">
                <wp:extent cx="716234" cy="716234"/>
                <wp:effectExtent l="0" t="0" r="0" b="0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61" cy="71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vAlign w:val="center"/>
        </w:tcPr>
        <w:p w14:paraId="3DC7CBEF" w14:textId="31A3CDB6" w:rsidR="008607F7" w:rsidRPr="00477A66" w:rsidRDefault="00E720BF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bCs/>
              <w:color w:val="002060"/>
            </w:rPr>
            <w:t>FAKÜLTE</w:t>
          </w:r>
          <w:r w:rsidR="008636A3">
            <w:rPr>
              <w:rFonts w:ascii="Cambria" w:hAnsi="Cambria"/>
              <w:b/>
              <w:bCs/>
              <w:color w:val="002060"/>
            </w:rPr>
            <w:t xml:space="preserve"> YÖNETİM</w:t>
          </w:r>
          <w:r>
            <w:rPr>
              <w:rFonts w:ascii="Cambria" w:hAnsi="Cambria"/>
              <w:b/>
              <w:bCs/>
              <w:color w:val="002060"/>
            </w:rPr>
            <w:t xml:space="preserve"> KUR</w:t>
          </w:r>
          <w:r w:rsidR="006E3FF6">
            <w:rPr>
              <w:rFonts w:ascii="Cambria" w:hAnsi="Cambria"/>
              <w:b/>
              <w:bCs/>
              <w:color w:val="002060"/>
            </w:rPr>
            <w:t>U</w:t>
          </w:r>
          <w:r>
            <w:rPr>
              <w:rFonts w:ascii="Cambria" w:hAnsi="Cambria"/>
              <w:b/>
              <w:bCs/>
              <w:color w:val="002060"/>
            </w:rPr>
            <w:t>LU</w:t>
          </w:r>
          <w:r w:rsidR="006929AA">
            <w:rPr>
              <w:rFonts w:ascii="Cambria" w:hAnsi="Cambria"/>
              <w:b/>
              <w:bCs/>
              <w:color w:val="002060"/>
            </w:rPr>
            <w:t xml:space="preserve"> </w:t>
          </w:r>
          <w:r w:rsidR="0069404C" w:rsidRPr="0069404C">
            <w:rPr>
              <w:rFonts w:ascii="Cambria" w:hAnsi="Cambria"/>
              <w:b/>
              <w:bCs/>
              <w:color w:val="002060"/>
            </w:rPr>
            <w:t xml:space="preserve">GÖREV TANIMI </w:t>
          </w:r>
        </w:p>
      </w:tc>
      <w:tc>
        <w:tcPr>
          <w:tcW w:w="1559" w:type="dxa"/>
        </w:tcPr>
        <w:p w14:paraId="34E75668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450" w:type="dxa"/>
        </w:tcPr>
        <w:p w14:paraId="29EAB1AB" w14:textId="4418116F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SBF-</w:t>
          </w:r>
          <w:r w:rsidR="00DD7544">
            <w:rPr>
              <w:rFonts w:ascii="Cambria" w:hAnsi="Cambria"/>
              <w:color w:val="002060"/>
              <w:sz w:val="16"/>
              <w:szCs w:val="16"/>
            </w:rPr>
            <w:t>GR-0</w:t>
          </w:r>
          <w:r w:rsidR="008636A3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8607F7" w14:paraId="4ECAB51D" w14:textId="77777777" w:rsidTr="0069404C">
      <w:trPr>
        <w:trHeight w:val="187"/>
      </w:trPr>
      <w:tc>
        <w:tcPr>
          <w:tcW w:w="1526" w:type="dxa"/>
          <w:vMerge/>
        </w:tcPr>
        <w:p w14:paraId="68C097CF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F8CC2A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1614746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450" w:type="dxa"/>
        </w:tcPr>
        <w:p w14:paraId="29C39227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8607F7" w14:paraId="77B96F76" w14:textId="77777777" w:rsidTr="0069404C">
      <w:trPr>
        <w:trHeight w:val="187"/>
      </w:trPr>
      <w:tc>
        <w:tcPr>
          <w:tcW w:w="1526" w:type="dxa"/>
          <w:vMerge/>
        </w:tcPr>
        <w:p w14:paraId="5192F64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0DFF9682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213DA4FD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450" w:type="dxa"/>
        </w:tcPr>
        <w:p w14:paraId="54EF3462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607F7" w14:paraId="1A48A14C" w14:textId="77777777" w:rsidTr="0069404C">
      <w:trPr>
        <w:trHeight w:val="220"/>
      </w:trPr>
      <w:tc>
        <w:tcPr>
          <w:tcW w:w="1526" w:type="dxa"/>
          <w:vMerge/>
        </w:tcPr>
        <w:p w14:paraId="1FF5F63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9F412B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637EFC27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450" w:type="dxa"/>
        </w:tcPr>
        <w:p w14:paraId="199C3FCF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8607F7" w14:paraId="7772BA25" w14:textId="77777777" w:rsidTr="0069404C">
      <w:trPr>
        <w:trHeight w:val="220"/>
      </w:trPr>
      <w:tc>
        <w:tcPr>
          <w:tcW w:w="1526" w:type="dxa"/>
          <w:vMerge/>
        </w:tcPr>
        <w:p w14:paraId="6F60A3D1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69798681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7629ED2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450" w:type="dxa"/>
        </w:tcPr>
        <w:p w14:paraId="417D1A9C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begin"/>
          </w:r>
          <w:r w:rsidRPr="00477A66">
            <w:rPr>
              <w:color w:val="002060"/>
            </w:rPr>
            <w:instrText>NUMPAGES  \* Arabic  \* MERGEFORMAT</w:instrTex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separate"/>
          </w:r>
          <w:r w:rsidRPr="00856E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8F644FB" w14:textId="77777777" w:rsidR="008607F7" w:rsidRDefault="008607F7" w:rsidP="001661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EA3"/>
    <w:multiLevelType w:val="hybridMultilevel"/>
    <w:tmpl w:val="70B4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084"/>
    <w:multiLevelType w:val="hybridMultilevel"/>
    <w:tmpl w:val="AE6CD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66665"/>
    <w:multiLevelType w:val="hybridMultilevel"/>
    <w:tmpl w:val="0486E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57B6"/>
    <w:multiLevelType w:val="multilevel"/>
    <w:tmpl w:val="632C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E02961"/>
    <w:multiLevelType w:val="multilevel"/>
    <w:tmpl w:val="748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C7A2C1A"/>
    <w:multiLevelType w:val="multilevel"/>
    <w:tmpl w:val="5C6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AD26C2"/>
    <w:multiLevelType w:val="hybridMultilevel"/>
    <w:tmpl w:val="5166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 w16cid:durableId="1299383439">
    <w:abstractNumId w:val="6"/>
  </w:num>
  <w:num w:numId="2" w16cid:durableId="1949462027">
    <w:abstractNumId w:val="8"/>
  </w:num>
  <w:num w:numId="3" w16cid:durableId="1291597202">
    <w:abstractNumId w:val="12"/>
  </w:num>
  <w:num w:numId="4" w16cid:durableId="2000765575">
    <w:abstractNumId w:val="11"/>
  </w:num>
  <w:num w:numId="5" w16cid:durableId="1081292922">
    <w:abstractNumId w:val="3"/>
  </w:num>
  <w:num w:numId="6" w16cid:durableId="1561744113">
    <w:abstractNumId w:val="0"/>
  </w:num>
  <w:num w:numId="7" w16cid:durableId="1431467995">
    <w:abstractNumId w:val="1"/>
  </w:num>
  <w:num w:numId="8" w16cid:durableId="1640067266">
    <w:abstractNumId w:val="10"/>
  </w:num>
  <w:num w:numId="9" w16cid:durableId="203099039">
    <w:abstractNumId w:val="2"/>
  </w:num>
  <w:num w:numId="10" w16cid:durableId="658382046">
    <w:abstractNumId w:val="4"/>
  </w:num>
  <w:num w:numId="11" w16cid:durableId="801071240">
    <w:abstractNumId w:val="9"/>
  </w:num>
  <w:num w:numId="12" w16cid:durableId="1234009160">
    <w:abstractNumId w:val="5"/>
  </w:num>
  <w:num w:numId="13" w16cid:durableId="2024891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4"/>
    <w:rsid w:val="00052B18"/>
    <w:rsid w:val="00084134"/>
    <w:rsid w:val="000A3307"/>
    <w:rsid w:val="000F593A"/>
    <w:rsid w:val="001128D1"/>
    <w:rsid w:val="0016324D"/>
    <w:rsid w:val="001661E4"/>
    <w:rsid w:val="001D0328"/>
    <w:rsid w:val="001F0555"/>
    <w:rsid w:val="002263F6"/>
    <w:rsid w:val="00245B7A"/>
    <w:rsid w:val="00265CB3"/>
    <w:rsid w:val="0029497B"/>
    <w:rsid w:val="0029510B"/>
    <w:rsid w:val="00323C35"/>
    <w:rsid w:val="00363228"/>
    <w:rsid w:val="003C5D4B"/>
    <w:rsid w:val="00413CA3"/>
    <w:rsid w:val="00434D85"/>
    <w:rsid w:val="004C3E0E"/>
    <w:rsid w:val="004E1CC6"/>
    <w:rsid w:val="004E2246"/>
    <w:rsid w:val="004F56DE"/>
    <w:rsid w:val="005959F8"/>
    <w:rsid w:val="005B1F5E"/>
    <w:rsid w:val="005F36F3"/>
    <w:rsid w:val="00601368"/>
    <w:rsid w:val="006135ED"/>
    <w:rsid w:val="00646819"/>
    <w:rsid w:val="006738CB"/>
    <w:rsid w:val="0069182A"/>
    <w:rsid w:val="006929AA"/>
    <w:rsid w:val="0069404C"/>
    <w:rsid w:val="00694604"/>
    <w:rsid w:val="0069669E"/>
    <w:rsid w:val="006E3FF6"/>
    <w:rsid w:val="007A7447"/>
    <w:rsid w:val="007B12CD"/>
    <w:rsid w:val="007E4402"/>
    <w:rsid w:val="00855939"/>
    <w:rsid w:val="008607F7"/>
    <w:rsid w:val="008636A3"/>
    <w:rsid w:val="008A333A"/>
    <w:rsid w:val="008B3921"/>
    <w:rsid w:val="008F03FD"/>
    <w:rsid w:val="008F2EBC"/>
    <w:rsid w:val="009C58FA"/>
    <w:rsid w:val="00A17328"/>
    <w:rsid w:val="00A32EB1"/>
    <w:rsid w:val="00A33796"/>
    <w:rsid w:val="00AC3F4F"/>
    <w:rsid w:val="00AC7D54"/>
    <w:rsid w:val="00B034E1"/>
    <w:rsid w:val="00B42BE3"/>
    <w:rsid w:val="00B44C68"/>
    <w:rsid w:val="00BB00F5"/>
    <w:rsid w:val="00C2042F"/>
    <w:rsid w:val="00C33678"/>
    <w:rsid w:val="00C901B5"/>
    <w:rsid w:val="00C93AC0"/>
    <w:rsid w:val="00CA4ACF"/>
    <w:rsid w:val="00D57B54"/>
    <w:rsid w:val="00D62702"/>
    <w:rsid w:val="00DB206C"/>
    <w:rsid w:val="00DC65B1"/>
    <w:rsid w:val="00DD7544"/>
    <w:rsid w:val="00E06967"/>
    <w:rsid w:val="00E36ACE"/>
    <w:rsid w:val="00E36E5D"/>
    <w:rsid w:val="00E43F70"/>
    <w:rsid w:val="00E720BF"/>
    <w:rsid w:val="00E83934"/>
    <w:rsid w:val="00EF7952"/>
    <w:rsid w:val="00F21734"/>
    <w:rsid w:val="00F23EF0"/>
    <w:rsid w:val="00F521E0"/>
    <w:rsid w:val="00F61227"/>
    <w:rsid w:val="00F6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1956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4F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Gülsüm ÇONOĞLU</cp:lastModifiedBy>
  <cp:revision>10</cp:revision>
  <cp:lastPrinted>2018-07-20T11:01:00Z</cp:lastPrinted>
  <dcterms:created xsi:type="dcterms:W3CDTF">2024-03-07T14:16:00Z</dcterms:created>
  <dcterms:modified xsi:type="dcterms:W3CDTF">2024-03-07T15:12:00Z</dcterms:modified>
</cp:coreProperties>
</file>